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BF9E6" w14:textId="1CD1E23C" w:rsidR="0055643D" w:rsidRPr="00270BCA" w:rsidRDefault="0055643D" w:rsidP="0055643D">
      <w:pPr>
        <w:pStyle w:val="NormalWeb"/>
        <w:shd w:val="clear" w:color="auto" w:fill="FFFFFF"/>
        <w:spacing w:before="0" w:beforeAutospacing="0" w:after="0" w:afterAutospacing="0"/>
        <w:textAlignment w:val="baseline"/>
        <w:rPr>
          <w:rFonts w:asciiTheme="minorHAnsi" w:hAnsiTheme="minorHAnsi" w:cstheme="minorHAnsi"/>
          <w:color w:val="666666"/>
          <w:sz w:val="28"/>
          <w:szCs w:val="28"/>
        </w:rPr>
      </w:pPr>
      <w:r w:rsidRPr="00270BCA">
        <w:rPr>
          <w:rStyle w:val="Strong"/>
          <w:rFonts w:asciiTheme="minorHAnsi" w:hAnsiTheme="minorHAnsi" w:cstheme="minorHAnsi"/>
          <w:color w:val="000000"/>
          <w:sz w:val="28"/>
          <w:szCs w:val="28"/>
          <w:bdr w:val="none" w:sz="0" w:space="0" w:color="auto" w:frame="1"/>
        </w:rPr>
        <w:t>Directions for buses</w:t>
      </w:r>
      <w:r w:rsidR="00270BCA">
        <w:rPr>
          <w:rStyle w:val="Strong"/>
          <w:rFonts w:asciiTheme="minorHAnsi" w:hAnsiTheme="minorHAnsi" w:cstheme="minorHAnsi"/>
          <w:color w:val="000000"/>
          <w:sz w:val="28"/>
          <w:szCs w:val="28"/>
          <w:bdr w:val="none" w:sz="0" w:space="0" w:color="auto" w:frame="1"/>
        </w:rPr>
        <w:t xml:space="preserve"> (2020)</w:t>
      </w:r>
      <w:r w:rsidRPr="00270BCA">
        <w:rPr>
          <w:rStyle w:val="Strong"/>
          <w:rFonts w:asciiTheme="minorHAnsi" w:hAnsiTheme="minorHAnsi" w:cstheme="minorHAnsi"/>
          <w:color w:val="000000"/>
          <w:sz w:val="28"/>
          <w:szCs w:val="28"/>
          <w:bdr w:val="none" w:sz="0" w:space="0" w:color="auto" w:frame="1"/>
        </w:rPr>
        <w:t>:</w:t>
      </w:r>
      <w:bookmarkStart w:id="0" w:name="_GoBack"/>
      <w:bookmarkEnd w:id="0"/>
    </w:p>
    <w:p w14:paraId="1862D316" w14:textId="77777777" w:rsidR="00270BCA" w:rsidRPr="00270BCA" w:rsidRDefault="00270BCA" w:rsidP="0055643D">
      <w:pPr>
        <w:rPr>
          <w:rFonts w:asciiTheme="minorHAnsi" w:hAnsiTheme="minorHAnsi" w:cstheme="minorHAnsi"/>
          <w:sz w:val="28"/>
          <w:szCs w:val="28"/>
        </w:rPr>
      </w:pPr>
    </w:p>
    <w:p w14:paraId="6844DC1F" w14:textId="3AE0CECC" w:rsidR="00270BCA" w:rsidRDefault="00270BCA" w:rsidP="0055643D">
      <w:pPr>
        <w:rPr>
          <w:rFonts w:asciiTheme="minorHAnsi" w:hAnsiTheme="minorHAnsi" w:cstheme="minorHAnsi"/>
          <w:sz w:val="28"/>
          <w:szCs w:val="28"/>
        </w:rPr>
      </w:pPr>
      <w:r w:rsidRPr="00270BCA">
        <w:rPr>
          <w:rFonts w:asciiTheme="minorHAnsi" w:hAnsiTheme="minorHAnsi" w:cstheme="minorHAnsi"/>
          <w:b/>
          <w:bCs/>
          <w:sz w:val="28"/>
          <w:szCs w:val="28"/>
        </w:rPr>
        <w:t>NEW:</w:t>
      </w:r>
      <w:r w:rsidRPr="00270BCA">
        <w:rPr>
          <w:rFonts w:asciiTheme="minorHAnsi" w:hAnsiTheme="minorHAnsi" w:cstheme="minorHAnsi"/>
          <w:sz w:val="28"/>
          <w:szCs w:val="28"/>
        </w:rPr>
        <w:t xml:space="preserve"> The university</w:t>
      </w:r>
      <w:r w:rsidR="0055643D" w:rsidRPr="00270BCA">
        <w:rPr>
          <w:rFonts w:asciiTheme="minorHAnsi" w:hAnsiTheme="minorHAnsi" w:cstheme="minorHAnsi"/>
          <w:sz w:val="28"/>
          <w:szCs w:val="28"/>
        </w:rPr>
        <w:t xml:space="preserve"> request</w:t>
      </w:r>
      <w:r w:rsidRPr="00270BCA">
        <w:rPr>
          <w:rFonts w:asciiTheme="minorHAnsi" w:hAnsiTheme="minorHAnsi" w:cstheme="minorHAnsi"/>
          <w:sz w:val="28"/>
          <w:szCs w:val="28"/>
        </w:rPr>
        <w:t>s</w:t>
      </w:r>
      <w:r w:rsidR="0055643D" w:rsidRPr="00270BCA">
        <w:rPr>
          <w:rFonts w:asciiTheme="minorHAnsi" w:hAnsiTheme="minorHAnsi" w:cstheme="minorHAnsi"/>
          <w:sz w:val="28"/>
          <w:szCs w:val="28"/>
        </w:rPr>
        <w:t xml:space="preserve"> that </w:t>
      </w:r>
      <w:r w:rsidRPr="00270BCA">
        <w:rPr>
          <w:rFonts w:asciiTheme="minorHAnsi" w:hAnsiTheme="minorHAnsi" w:cstheme="minorHAnsi"/>
          <w:sz w:val="28"/>
          <w:szCs w:val="28"/>
        </w:rPr>
        <w:t xml:space="preserve">we </w:t>
      </w:r>
      <w:r w:rsidR="0055643D" w:rsidRPr="00270BCA">
        <w:rPr>
          <w:rFonts w:asciiTheme="minorHAnsi" w:hAnsiTheme="minorHAnsi" w:cstheme="minorHAnsi"/>
          <w:sz w:val="28"/>
          <w:szCs w:val="28"/>
          <w:u w:val="single"/>
        </w:rPr>
        <w:t>split the drop off locations</w:t>
      </w:r>
      <w:r w:rsidR="0055643D" w:rsidRPr="00270BCA">
        <w:rPr>
          <w:rFonts w:asciiTheme="minorHAnsi" w:hAnsiTheme="minorHAnsi" w:cstheme="minorHAnsi"/>
          <w:sz w:val="28"/>
          <w:szCs w:val="28"/>
        </w:rPr>
        <w:t xml:space="preserve"> between the Quad bus loops and UAC Bus hub. </w:t>
      </w:r>
    </w:p>
    <w:p w14:paraId="5D6A3F06" w14:textId="77777777" w:rsidR="00270BCA" w:rsidRPr="00270BCA" w:rsidRDefault="00270BCA" w:rsidP="0055643D">
      <w:pPr>
        <w:rPr>
          <w:rFonts w:asciiTheme="minorHAnsi" w:hAnsiTheme="minorHAnsi" w:cstheme="minorHAnsi"/>
          <w:sz w:val="28"/>
          <w:szCs w:val="28"/>
        </w:rPr>
      </w:pPr>
    </w:p>
    <w:p w14:paraId="669C5E3F" w14:textId="77777777" w:rsidR="00270BCA" w:rsidRPr="00270BCA" w:rsidRDefault="0055643D" w:rsidP="0055643D">
      <w:pPr>
        <w:rPr>
          <w:rFonts w:asciiTheme="minorHAnsi" w:hAnsiTheme="minorHAnsi" w:cstheme="minorHAnsi"/>
          <w:sz w:val="28"/>
          <w:szCs w:val="28"/>
        </w:rPr>
      </w:pPr>
      <w:r w:rsidRPr="00270BCA">
        <w:rPr>
          <w:rFonts w:asciiTheme="minorHAnsi" w:hAnsiTheme="minorHAnsi" w:cstheme="minorHAnsi"/>
          <w:sz w:val="28"/>
          <w:szCs w:val="28"/>
        </w:rPr>
        <w:t xml:space="preserve">The </w:t>
      </w:r>
      <w:r w:rsidRPr="00270BCA">
        <w:rPr>
          <w:rFonts w:asciiTheme="minorHAnsi" w:hAnsiTheme="minorHAnsi" w:cstheme="minorHAnsi"/>
          <w:b/>
          <w:bCs/>
          <w:sz w:val="28"/>
          <w:szCs w:val="28"/>
        </w:rPr>
        <w:t>Quad bus loop</w:t>
      </w:r>
      <w:r w:rsidRPr="00270BCA">
        <w:rPr>
          <w:rFonts w:asciiTheme="minorHAnsi" w:hAnsiTheme="minorHAnsi" w:cstheme="minorHAnsi"/>
          <w:sz w:val="28"/>
          <w:szCs w:val="28"/>
        </w:rPr>
        <w:t xml:space="preserve"> entrance is at the intersection of N. LBJ and Sessom. This bus loop can hold about 7 school busses. </w:t>
      </w:r>
    </w:p>
    <w:p w14:paraId="478599EE" w14:textId="77777777" w:rsidR="00270BCA" w:rsidRDefault="0055643D" w:rsidP="0055643D">
      <w:pPr>
        <w:rPr>
          <w:rFonts w:asciiTheme="minorHAnsi" w:hAnsiTheme="minorHAnsi" w:cstheme="minorHAnsi"/>
          <w:sz w:val="28"/>
          <w:szCs w:val="28"/>
        </w:rPr>
      </w:pPr>
      <w:r w:rsidRPr="00270BCA">
        <w:rPr>
          <w:rFonts w:asciiTheme="minorHAnsi" w:hAnsiTheme="minorHAnsi" w:cstheme="minorHAnsi"/>
          <w:sz w:val="28"/>
          <w:szCs w:val="28"/>
        </w:rPr>
        <w:t xml:space="preserve">The </w:t>
      </w:r>
      <w:r w:rsidRPr="00270BCA">
        <w:rPr>
          <w:rFonts w:asciiTheme="minorHAnsi" w:hAnsiTheme="minorHAnsi" w:cstheme="minorHAnsi"/>
          <w:b/>
          <w:bCs/>
          <w:sz w:val="28"/>
          <w:szCs w:val="28"/>
        </w:rPr>
        <w:t>UAC Bus hub</w:t>
      </w:r>
      <w:r w:rsidRPr="00270BCA">
        <w:rPr>
          <w:rFonts w:asciiTheme="minorHAnsi" w:hAnsiTheme="minorHAnsi" w:cstheme="minorHAnsi"/>
          <w:sz w:val="28"/>
          <w:szCs w:val="28"/>
        </w:rPr>
        <w:t xml:space="preserve"> is on Woods St. in between N LBJ and Guadalupe St. This bus loop can hold about 5 school busses. </w:t>
      </w:r>
    </w:p>
    <w:p w14:paraId="1AAF8A1F" w14:textId="1090002A" w:rsidR="0055643D" w:rsidRPr="00270BCA" w:rsidRDefault="00270BCA" w:rsidP="0055643D">
      <w:pPr>
        <w:rPr>
          <w:rFonts w:asciiTheme="minorHAnsi" w:hAnsiTheme="minorHAnsi" w:cstheme="minorHAnsi"/>
          <w:sz w:val="28"/>
          <w:szCs w:val="28"/>
        </w:rPr>
      </w:pPr>
      <w:r>
        <w:rPr>
          <w:rFonts w:asciiTheme="minorHAnsi" w:hAnsiTheme="minorHAnsi" w:cstheme="minorHAnsi"/>
          <w:sz w:val="28"/>
          <w:szCs w:val="28"/>
        </w:rPr>
        <w:t xml:space="preserve">We are supposed to </w:t>
      </w:r>
      <w:r w:rsidR="0055643D" w:rsidRPr="00270BCA">
        <w:rPr>
          <w:rFonts w:asciiTheme="minorHAnsi" w:hAnsiTheme="minorHAnsi" w:cstheme="minorHAnsi"/>
          <w:sz w:val="28"/>
          <w:szCs w:val="28"/>
        </w:rPr>
        <w:t xml:space="preserve">schedule the arrival times of visiting busses to arrive in groups not in excess of the capacity of the bus hub. Plan on it taking about 10 minutes for the busses to unload. </w:t>
      </w:r>
    </w:p>
    <w:p w14:paraId="523A2DB3" w14:textId="1D135D5E" w:rsidR="00270BCA" w:rsidRPr="00270BCA" w:rsidRDefault="00270BCA" w:rsidP="00270BCA">
      <w:pPr>
        <w:autoSpaceDE w:val="0"/>
        <w:autoSpaceDN w:val="0"/>
        <w:adjustRightInd w:val="0"/>
        <w:rPr>
          <w:rFonts w:asciiTheme="minorHAnsi" w:hAnsiTheme="minorHAnsi" w:cstheme="minorHAnsi"/>
          <w:sz w:val="28"/>
          <w:szCs w:val="28"/>
        </w:rPr>
      </w:pPr>
      <w:r w:rsidRPr="00270BCA">
        <w:rPr>
          <w:rFonts w:asciiTheme="minorHAnsi" w:hAnsiTheme="minorHAnsi" w:cstheme="minorHAnsi"/>
          <w:sz w:val="28"/>
          <w:szCs w:val="28"/>
        </w:rPr>
        <w:t>Once the students are dropped off, the buses can park in the P9 lot (Coliseum</w:t>
      </w:r>
      <w:r>
        <w:rPr>
          <w:rFonts w:asciiTheme="minorHAnsi" w:hAnsiTheme="minorHAnsi" w:cstheme="minorHAnsi"/>
          <w:sz w:val="28"/>
          <w:szCs w:val="28"/>
        </w:rPr>
        <w:t>, also known as the</w:t>
      </w:r>
      <w:r w:rsidRPr="00270BCA">
        <w:rPr>
          <w:rFonts w:asciiTheme="minorHAnsi" w:hAnsiTheme="minorHAnsi" w:cstheme="minorHAnsi"/>
          <w:sz w:val="28"/>
          <w:szCs w:val="28"/>
        </w:rPr>
        <w:t xml:space="preserve"> </w:t>
      </w:r>
      <w:proofErr w:type="spellStart"/>
      <w:r w:rsidRPr="00270BCA">
        <w:rPr>
          <w:rFonts w:asciiTheme="minorHAnsi" w:hAnsiTheme="minorHAnsi" w:cstheme="minorHAnsi"/>
          <w:sz w:val="28"/>
          <w:szCs w:val="28"/>
        </w:rPr>
        <w:t>Aquarena</w:t>
      </w:r>
      <w:proofErr w:type="spellEnd"/>
      <w:r w:rsidRPr="00270BCA">
        <w:rPr>
          <w:rFonts w:asciiTheme="minorHAnsi" w:hAnsiTheme="minorHAnsi" w:cstheme="minorHAnsi"/>
          <w:sz w:val="28"/>
          <w:szCs w:val="28"/>
        </w:rPr>
        <w:t xml:space="preserve"> lot). If for some reason that lot is full due to a baseball game or other sporting event there will be room in the P10 West lot of Bobcat Stadium.</w:t>
      </w:r>
    </w:p>
    <w:p w14:paraId="18BEDEE2" w14:textId="77777777" w:rsidR="00330A83" w:rsidRDefault="00330A83" w:rsidP="00270BCA">
      <w:pPr>
        <w:pStyle w:val="NormalWeb"/>
        <w:shd w:val="clear" w:color="auto" w:fill="FFFFFF"/>
        <w:spacing w:before="0" w:beforeAutospacing="0" w:after="0" w:afterAutospacing="0"/>
        <w:textAlignment w:val="baseline"/>
        <w:rPr>
          <w:rFonts w:asciiTheme="minorHAnsi" w:hAnsiTheme="minorHAnsi" w:cstheme="minorHAnsi"/>
          <w:sz w:val="28"/>
          <w:szCs w:val="28"/>
        </w:rPr>
      </w:pPr>
    </w:p>
    <w:p w14:paraId="546E6A9F" w14:textId="6FE75543" w:rsidR="00270BCA" w:rsidRPr="00270BCA" w:rsidRDefault="00270BCA" w:rsidP="00270BCA">
      <w:pPr>
        <w:pStyle w:val="NormalWeb"/>
        <w:shd w:val="clear" w:color="auto" w:fill="FFFFFF"/>
        <w:spacing w:before="0" w:beforeAutospacing="0" w:after="0" w:afterAutospacing="0"/>
        <w:textAlignment w:val="baseline"/>
        <w:rPr>
          <w:rFonts w:asciiTheme="minorHAnsi" w:hAnsiTheme="minorHAnsi" w:cstheme="minorHAnsi"/>
          <w:color w:val="666666"/>
          <w:sz w:val="28"/>
          <w:szCs w:val="28"/>
        </w:rPr>
      </w:pPr>
      <w:r w:rsidRPr="00270BCA">
        <w:rPr>
          <w:rFonts w:asciiTheme="minorHAnsi" w:hAnsiTheme="minorHAnsi" w:cstheme="minorHAnsi"/>
          <w:sz w:val="28"/>
          <w:szCs w:val="28"/>
        </w:rPr>
        <w:t xml:space="preserve">Directions to those lots: </w:t>
      </w:r>
      <w:r w:rsidRPr="00270BCA">
        <w:rPr>
          <w:rFonts w:asciiTheme="minorHAnsi" w:hAnsiTheme="minorHAnsi" w:cstheme="minorHAnsi"/>
          <w:color w:val="000000"/>
          <w:sz w:val="28"/>
          <w:szCs w:val="28"/>
          <w:bdr w:val="none" w:sz="0" w:space="0" w:color="auto" w:frame="1"/>
        </w:rPr>
        <w:t>After dropping the students off, go back down to the light at LBJ/Sessom – turn right. Then head to the East side of campus towards the Coliseum or Stadium lots. (P9 &amp; P10E on the map)</w:t>
      </w:r>
    </w:p>
    <w:p w14:paraId="2AFD37FF" w14:textId="77777777" w:rsidR="00270BCA" w:rsidRPr="00270BCA" w:rsidRDefault="00270BCA" w:rsidP="00270BCA">
      <w:pPr>
        <w:pStyle w:val="NormalWeb"/>
        <w:shd w:val="clear" w:color="auto" w:fill="FFFFFF"/>
        <w:spacing w:before="0" w:beforeAutospacing="0" w:after="0" w:afterAutospacing="0"/>
        <w:textAlignment w:val="baseline"/>
        <w:rPr>
          <w:rFonts w:asciiTheme="minorHAnsi" w:hAnsiTheme="minorHAnsi" w:cstheme="minorHAnsi"/>
          <w:color w:val="666666"/>
          <w:sz w:val="28"/>
          <w:szCs w:val="28"/>
        </w:rPr>
      </w:pPr>
      <w:r w:rsidRPr="00270BCA">
        <w:rPr>
          <w:rFonts w:asciiTheme="minorHAnsi" w:hAnsiTheme="minorHAnsi" w:cstheme="minorHAnsi"/>
          <w:color w:val="000000"/>
          <w:sz w:val="28"/>
          <w:szCs w:val="28"/>
          <w:bdr w:val="none" w:sz="0" w:space="0" w:color="auto" w:frame="1"/>
        </w:rPr>
        <w:t xml:space="preserve">Stay on Sessom until </w:t>
      </w:r>
      <w:proofErr w:type="gramStart"/>
      <w:r w:rsidRPr="00270BCA">
        <w:rPr>
          <w:rFonts w:asciiTheme="minorHAnsi" w:hAnsiTheme="minorHAnsi" w:cstheme="minorHAnsi"/>
          <w:color w:val="000000"/>
          <w:sz w:val="28"/>
          <w:szCs w:val="28"/>
          <w:bdr w:val="none" w:sz="0" w:space="0" w:color="auto" w:frame="1"/>
        </w:rPr>
        <w:t>it</w:t>
      </w:r>
      <w:proofErr w:type="gramEnd"/>
      <w:r w:rsidRPr="00270BCA">
        <w:rPr>
          <w:rFonts w:asciiTheme="minorHAnsi" w:hAnsiTheme="minorHAnsi" w:cstheme="minorHAnsi"/>
          <w:color w:val="000000"/>
          <w:sz w:val="28"/>
          <w:szCs w:val="28"/>
          <w:bdr w:val="none" w:sz="0" w:space="0" w:color="auto" w:frame="1"/>
        </w:rPr>
        <w:t xml:space="preserve"> dead ends at </w:t>
      </w:r>
      <w:proofErr w:type="spellStart"/>
      <w:r w:rsidRPr="00270BCA">
        <w:rPr>
          <w:rFonts w:asciiTheme="minorHAnsi" w:hAnsiTheme="minorHAnsi" w:cstheme="minorHAnsi"/>
          <w:color w:val="000000"/>
          <w:sz w:val="28"/>
          <w:szCs w:val="28"/>
          <w:bdr w:val="none" w:sz="0" w:space="0" w:color="auto" w:frame="1"/>
        </w:rPr>
        <w:t>Aquarena</w:t>
      </w:r>
      <w:proofErr w:type="spellEnd"/>
      <w:r w:rsidRPr="00270BCA">
        <w:rPr>
          <w:rFonts w:asciiTheme="minorHAnsi" w:hAnsiTheme="minorHAnsi" w:cstheme="minorHAnsi"/>
          <w:color w:val="000000"/>
          <w:sz w:val="28"/>
          <w:szCs w:val="28"/>
          <w:bdr w:val="none" w:sz="0" w:space="0" w:color="auto" w:frame="1"/>
        </w:rPr>
        <w:t xml:space="preserve"> Springs Dr. – Turn left.</w:t>
      </w:r>
    </w:p>
    <w:p w14:paraId="4F59EA22" w14:textId="77777777" w:rsidR="00270BCA" w:rsidRPr="00270BCA" w:rsidRDefault="00270BCA" w:rsidP="00270BCA">
      <w:pPr>
        <w:pStyle w:val="NormalWeb"/>
        <w:shd w:val="clear" w:color="auto" w:fill="FFFFFF"/>
        <w:spacing w:before="0" w:beforeAutospacing="0" w:after="0" w:afterAutospacing="0"/>
        <w:textAlignment w:val="baseline"/>
        <w:rPr>
          <w:rFonts w:asciiTheme="minorHAnsi" w:hAnsiTheme="minorHAnsi" w:cstheme="minorHAnsi"/>
          <w:color w:val="666666"/>
          <w:sz w:val="28"/>
          <w:szCs w:val="28"/>
        </w:rPr>
      </w:pPr>
      <w:r w:rsidRPr="00270BCA">
        <w:rPr>
          <w:rFonts w:asciiTheme="minorHAnsi" w:hAnsiTheme="minorHAnsi" w:cstheme="minorHAnsi"/>
          <w:color w:val="000000"/>
          <w:sz w:val="28"/>
          <w:szCs w:val="28"/>
          <w:bdr w:val="none" w:sz="0" w:space="0" w:color="auto" w:frame="1"/>
        </w:rPr>
        <w:t>Pass through one light (Charles Austin Dr.) and the 1st parking area is on the right.</w:t>
      </w:r>
    </w:p>
    <w:p w14:paraId="4777F28B" w14:textId="0AF1AE34" w:rsidR="00270BCA" w:rsidRDefault="00270BCA" w:rsidP="00270BCA">
      <w:pPr>
        <w:pStyle w:val="NormalWeb"/>
        <w:shd w:val="clear" w:color="auto" w:fill="FFFFFF"/>
        <w:spacing w:before="0" w:beforeAutospacing="0" w:after="0" w:afterAutospacing="0"/>
        <w:textAlignment w:val="baseline"/>
        <w:rPr>
          <w:rFonts w:asciiTheme="minorHAnsi" w:hAnsiTheme="minorHAnsi" w:cstheme="minorHAnsi"/>
          <w:color w:val="000000"/>
          <w:sz w:val="28"/>
          <w:szCs w:val="28"/>
          <w:bdr w:val="none" w:sz="0" w:space="0" w:color="auto" w:frame="1"/>
        </w:rPr>
      </w:pPr>
      <w:r w:rsidRPr="00270BCA">
        <w:rPr>
          <w:rFonts w:asciiTheme="minorHAnsi" w:hAnsiTheme="minorHAnsi" w:cstheme="minorHAnsi"/>
          <w:color w:val="000000"/>
          <w:sz w:val="28"/>
          <w:szCs w:val="28"/>
          <w:bdr w:val="none" w:sz="0" w:space="0" w:color="auto" w:frame="1"/>
        </w:rPr>
        <w:t>If that lot is full, the second parking lot is at the next light on the right (Post Rd).</w:t>
      </w:r>
    </w:p>
    <w:p w14:paraId="74B4A634" w14:textId="77777777" w:rsidR="00270BCA" w:rsidRPr="00270BCA" w:rsidRDefault="00270BCA" w:rsidP="00270BCA">
      <w:pPr>
        <w:pStyle w:val="NormalWeb"/>
        <w:shd w:val="clear" w:color="auto" w:fill="FFFFFF"/>
        <w:spacing w:before="0" w:beforeAutospacing="0" w:after="0" w:afterAutospacing="0"/>
        <w:textAlignment w:val="baseline"/>
        <w:rPr>
          <w:rFonts w:asciiTheme="minorHAnsi" w:hAnsiTheme="minorHAnsi" w:cstheme="minorHAnsi"/>
          <w:color w:val="666666"/>
          <w:sz w:val="28"/>
          <w:szCs w:val="28"/>
        </w:rPr>
      </w:pPr>
    </w:p>
    <w:p w14:paraId="04774967" w14:textId="30B4CA97" w:rsidR="00270BCA" w:rsidRPr="00270BCA" w:rsidRDefault="00270BCA" w:rsidP="00270BCA">
      <w:pPr>
        <w:autoSpaceDE w:val="0"/>
        <w:autoSpaceDN w:val="0"/>
        <w:adjustRightInd w:val="0"/>
        <w:rPr>
          <w:rFonts w:asciiTheme="minorHAnsi" w:hAnsiTheme="minorHAnsi" w:cstheme="minorHAnsi"/>
          <w:sz w:val="28"/>
          <w:szCs w:val="28"/>
        </w:rPr>
      </w:pPr>
      <w:r w:rsidRPr="00270BCA">
        <w:rPr>
          <w:rFonts w:asciiTheme="minorHAnsi" w:hAnsiTheme="minorHAnsi" w:cstheme="minorHAnsi"/>
          <w:color w:val="000000"/>
          <w:sz w:val="28"/>
          <w:szCs w:val="28"/>
          <w:bdr w:val="none" w:sz="0" w:space="0" w:color="auto" w:frame="1"/>
        </w:rPr>
        <w:t>BUSES ARE NOT ALLOWED TO PARK AT THE SESSOM LOT (R2 &amp; P5 ON THE MAP) BECAUSE THE ASPHALT IS NOT MADE FOR THE WEIGHT OF BUSES.</w:t>
      </w:r>
    </w:p>
    <w:p w14:paraId="5389AB0C" w14:textId="77777777" w:rsidR="002658BE" w:rsidRDefault="002658BE"/>
    <w:sectPr w:rsidR="00265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3D"/>
    <w:rsid w:val="002658BE"/>
    <w:rsid w:val="00270BCA"/>
    <w:rsid w:val="00330A83"/>
    <w:rsid w:val="0055643D"/>
    <w:rsid w:val="00A8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F273"/>
  <w15:chartTrackingRefBased/>
  <w15:docId w15:val="{4E513060-FC7F-426C-B837-63B48CFE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4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643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564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594166">
      <w:bodyDiv w:val="1"/>
      <w:marLeft w:val="0"/>
      <w:marRight w:val="0"/>
      <w:marTop w:val="0"/>
      <w:marBottom w:val="0"/>
      <w:divBdr>
        <w:top w:val="none" w:sz="0" w:space="0" w:color="auto"/>
        <w:left w:val="none" w:sz="0" w:space="0" w:color="auto"/>
        <w:bottom w:val="none" w:sz="0" w:space="0" w:color="auto"/>
        <w:right w:val="none" w:sz="0" w:space="0" w:color="auto"/>
      </w:divBdr>
    </w:div>
    <w:div w:id="164850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Jennifer Christianson</cp:lastModifiedBy>
  <cp:revision>2</cp:revision>
  <dcterms:created xsi:type="dcterms:W3CDTF">2020-02-25T11:07:00Z</dcterms:created>
  <dcterms:modified xsi:type="dcterms:W3CDTF">2020-02-25T11:07:00Z</dcterms:modified>
</cp:coreProperties>
</file>